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Пользовательское соглашение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Pr="007D5685">
          <w:rPr>
            <w:rStyle w:val="a5"/>
            <w:rFonts w:ascii="Verdana" w:hAnsi="Verdana"/>
            <w:sz w:val="20"/>
            <w:szCs w:val="20"/>
          </w:rPr>
          <w:t>www.</w:t>
        </w:r>
        <w:r w:rsidRPr="007D5685">
          <w:rPr>
            <w:rStyle w:val="a5"/>
            <w:rFonts w:ascii="Verdana" w:hAnsi="Verdana"/>
            <w:sz w:val="20"/>
            <w:szCs w:val="20"/>
            <w:lang w:val="en-US"/>
          </w:rPr>
          <w:t>unnamedproject</w:t>
        </w:r>
        <w:r w:rsidRPr="007D5685">
          <w:rPr>
            <w:rStyle w:val="a5"/>
            <w:rFonts w:ascii="Verdana" w:hAnsi="Verdana"/>
            <w:sz w:val="20"/>
            <w:szCs w:val="20"/>
          </w:rPr>
          <w:t>.</w:t>
        </w:r>
        <w:r w:rsidRPr="007D5685">
          <w:rPr>
            <w:rStyle w:val="a5"/>
            <w:rFonts w:ascii="Verdana" w:hAnsi="Verdana"/>
            <w:sz w:val="20"/>
            <w:szCs w:val="20"/>
            <w:lang w:val="en-US"/>
          </w:rPr>
          <w:t>ru</w:t>
        </w:r>
      </w:hyperlink>
      <w:r>
        <w:rPr>
          <w:rFonts w:ascii="Verdana" w:hAnsi="Verdana"/>
          <w:color w:val="000000"/>
          <w:sz w:val="20"/>
          <w:szCs w:val="20"/>
        </w:rPr>
        <w:t xml:space="preserve"> (далее — «Сайт»).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1.Общие условия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DE12D7" w:rsidRDefault="00DE12D7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1.4 Администрация Сайта вправе не возвращать денежные средства за приобретенные </w:t>
      </w:r>
      <w:r w:rsidR="00AD6BD4">
        <w:rPr>
          <w:rFonts w:ascii="Verdana" w:hAnsi="Verdana"/>
          <w:color w:val="000000"/>
          <w:sz w:val="20"/>
          <w:szCs w:val="20"/>
        </w:rPr>
        <w:t>привилегии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D6BD4" w:rsidRPr="00AD6BD4" w:rsidRDefault="00AD6BD4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AD6BD4">
        <w:rPr>
          <w:rFonts w:ascii="Verdana" w:hAnsi="Verdana"/>
          <w:color w:val="000000"/>
          <w:sz w:val="20"/>
          <w:szCs w:val="20"/>
        </w:rPr>
        <w:t xml:space="preserve">1.5 </w:t>
      </w:r>
      <w:r w:rsidR="00D31B3D">
        <w:rPr>
          <w:rFonts w:ascii="Verdana" w:hAnsi="Verdana"/>
          <w:color w:val="000000"/>
          <w:sz w:val="20"/>
          <w:szCs w:val="20"/>
        </w:rPr>
        <w:t>Привилегии</w:t>
      </w:r>
      <w:r w:rsidR="00D72A45">
        <w:rPr>
          <w:rFonts w:ascii="Verdana" w:hAnsi="Verdana"/>
          <w:color w:val="000000"/>
          <w:sz w:val="20"/>
          <w:szCs w:val="20"/>
        </w:rPr>
        <w:t xml:space="preserve"> или </w:t>
      </w:r>
      <w:proofErr w:type="spellStart"/>
      <w:r w:rsidR="00D72A45">
        <w:rPr>
          <w:rFonts w:ascii="Verdana" w:hAnsi="Verdana"/>
          <w:color w:val="000000"/>
          <w:sz w:val="20"/>
          <w:szCs w:val="20"/>
        </w:rPr>
        <w:t>внутри</w:t>
      </w:r>
      <w:bookmarkStart w:id="0" w:name="_GoBack"/>
      <w:bookmarkEnd w:id="0"/>
      <w:r w:rsidR="00D72A45">
        <w:rPr>
          <w:rFonts w:ascii="Verdana" w:hAnsi="Verdana"/>
          <w:color w:val="000000"/>
          <w:sz w:val="20"/>
          <w:szCs w:val="20"/>
        </w:rPr>
        <w:t>игровая</w:t>
      </w:r>
      <w:proofErr w:type="spellEnd"/>
      <w:r w:rsidR="00D72A45">
        <w:rPr>
          <w:rFonts w:ascii="Verdana" w:hAnsi="Verdana"/>
          <w:color w:val="000000"/>
          <w:sz w:val="20"/>
          <w:szCs w:val="20"/>
        </w:rPr>
        <w:t xml:space="preserve"> валюта</w:t>
      </w:r>
      <w:r w:rsidR="00D31B3D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купленные на одном </w:t>
      </w:r>
      <w:r w:rsidR="00D31B3D">
        <w:rPr>
          <w:rFonts w:ascii="Verdana" w:hAnsi="Verdana"/>
          <w:color w:val="000000"/>
          <w:sz w:val="20"/>
          <w:szCs w:val="20"/>
        </w:rPr>
        <w:t>сервере,</w:t>
      </w:r>
      <w:r>
        <w:rPr>
          <w:rFonts w:ascii="Verdana" w:hAnsi="Verdana"/>
          <w:color w:val="000000"/>
          <w:sz w:val="20"/>
          <w:szCs w:val="20"/>
        </w:rPr>
        <w:t xml:space="preserve"> не распространяются </w:t>
      </w:r>
      <w:proofErr w:type="gramStart"/>
      <w:r>
        <w:rPr>
          <w:rFonts w:ascii="Verdana" w:hAnsi="Verdana"/>
          <w:color w:val="000000"/>
          <w:sz w:val="20"/>
          <w:szCs w:val="20"/>
        </w:rPr>
        <w:t>на остальные сервера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проекта.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 Обязательства Пользователя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интеллектуальной собственности</w:t>
        </w:r>
      </w:hyperlink>
      <w:r>
        <w:rPr>
          <w:rFonts w:ascii="Verdana" w:hAnsi="Verdana"/>
          <w:color w:val="000000"/>
          <w:sz w:val="20"/>
          <w:szCs w:val="20"/>
        </w:rPr>
        <w:t>, </w:t>
      </w:r>
      <w:hyperlink r:id="rId6" w:tooltip="авторских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авторских</w:t>
        </w:r>
      </w:hyperlink>
      <w:r>
        <w:rPr>
          <w:rFonts w:ascii="Verdana" w:hAnsi="Verdana"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и/или </w:t>
      </w:r>
      <w:hyperlink r:id="rId7" w:tooltip="смежных правах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смежных правах</w:t>
        </w:r>
      </w:hyperlink>
      <w:r>
        <w:rPr>
          <w:rFonts w:ascii="Verdana" w:hAnsi="Verdana"/>
          <w:color w:val="000000"/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Использование материалов Сайта без согласия </w:t>
      </w:r>
      <w:hyperlink r:id="rId8" w:tooltip="правообладателей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правообладателей</w:t>
        </w:r>
      </w:hyperlink>
      <w:r>
        <w:rPr>
          <w:rFonts w:ascii="Verdana" w:hAnsi="Verdana"/>
          <w:color w:val="000000"/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лицензионных договоров</w:t>
        </w:r>
      </w:hyperlink>
      <w:r>
        <w:rPr>
          <w:rFonts w:ascii="Verdana" w:hAnsi="Verdana"/>
          <w:color w:val="000000"/>
          <w:sz w:val="20"/>
          <w:szCs w:val="20"/>
        </w:rPr>
        <w:t> (получение лицензий) от Правообладателей.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2.3. При </w:t>
      </w:r>
      <w:hyperlink r:id="rId10" w:anchor="20" w:tooltip="цитировании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цитировании</w:t>
        </w:r>
      </w:hyperlink>
      <w:r>
        <w:rPr>
          <w:rFonts w:ascii="Verdana" w:hAnsi="Verdana"/>
          <w:color w:val="000000"/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Pr="00BB53FF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>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2.5.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регистрацией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</w:t>
      </w:r>
      <w:r w:rsidRPr="00BB53FF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 Прочие условия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BB53FF" w:rsidRDefault="00BB53FF" w:rsidP="00BB53FF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DE12D7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</w:t>
      </w:r>
      <w:r>
        <w:rPr>
          <w:rFonts w:ascii="Verdana" w:hAnsi="Verdana"/>
          <w:color w:val="000000"/>
          <w:sz w:val="20"/>
          <w:szCs w:val="20"/>
        </w:rPr>
        <w:lastRenderedPageBreak/>
        <w:t>позднее соответствующие действия в защиту своих интересов и </w:t>
      </w:r>
      <w:hyperlink r:id="rId12" w:tooltip="защиту авторских прав" w:history="1">
        <w:r>
          <w:rPr>
            <w:rStyle w:val="a5"/>
            <w:rFonts w:ascii="Verdana" w:hAnsi="Verdana"/>
            <w:color w:val="551A8B"/>
            <w:sz w:val="20"/>
            <w:szCs w:val="20"/>
          </w:rPr>
          <w:t>защиту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на охраняемые в соответствии с законодательством материалы Сайта.</w:t>
      </w: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B53FF" w:rsidRDefault="00BB53FF" w:rsidP="00BB53F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272A96" w:rsidRDefault="00272A96"/>
    <w:sectPr w:rsidR="00272A96" w:rsidSect="00BB5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F"/>
    <w:rsid w:val="00272A96"/>
    <w:rsid w:val="00AD6BD4"/>
    <w:rsid w:val="00BB53FF"/>
    <w:rsid w:val="00D31B3D"/>
    <w:rsid w:val="00D72A45"/>
    <w:rsid w:val="00D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9A2C"/>
  <w15:chartTrackingRefBased/>
  <w15:docId w15:val="{02FA5659-D9D9-4749-B3BC-47EDAB3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3FF"/>
    <w:rPr>
      <w:b/>
      <w:bCs/>
    </w:rPr>
  </w:style>
  <w:style w:type="character" w:styleId="a5">
    <w:name w:val="Hyperlink"/>
    <w:basedOn w:val="a0"/>
    <w:uiPriority w:val="99"/>
    <w:unhideWhenUsed/>
    <w:rsid w:val="00BB5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hyperlink" Target="http://www.unnamedproject.ru" TargetMode="Externa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Голубничий</dc:creator>
  <cp:keywords/>
  <dc:description/>
  <cp:lastModifiedBy>Антон Голубничий</cp:lastModifiedBy>
  <cp:revision>5</cp:revision>
  <dcterms:created xsi:type="dcterms:W3CDTF">2018-05-18T08:59:00Z</dcterms:created>
  <dcterms:modified xsi:type="dcterms:W3CDTF">2020-06-04T18:57:00Z</dcterms:modified>
</cp:coreProperties>
</file>